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dokument behandlar höga naturvärden i avverkningsanmälan A 51955-2023 i Ljusdals kommun. Denna avverkningsanmälan inkom 2023-10-24 12:57:18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