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klagomål behandlar höga naturvärden i avverkningsanmälan A 53487-2022 i Ljusdals kommun som inkom 2022-11-14 och omfattar 1,7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6825909, E 557069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