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Denna tillsynsbegäran behandlar höga naturvärden i avverkningsanmälan A 33338-2025 i Ljusdals kommun som inkom 2025-07-03 och omfattar 1,6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6846878, E 529414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