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1648-2026 i Ljusdals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