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dokument behandlar höga naturvärden i avverkningsanmälan A 5063-2026 i Ljusdals kommun. Denna avverkningsanmälan inkom 2026-01-27 11:40:05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6850914, E 563297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