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Denna tillsynsbegäran behandlar höga naturvärden i avverkningsanmälan A 61603-2022 i Ljusdals kommun som inkom 2022-12-21 och omfattar 1,2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6828458, E 556672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