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53926-2022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