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klagomål behandlar höga naturvärden i avverkningsanmälan A 40791-2025 i Ljusdals kommun som inkom 2025-08-28 och omfattar 1,6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6905372, E 532560 i SWEREF 99 TM.</w:t>
      </w:r>
    </w:p>
    <w:p>
      <w:r>
        <w:t>I avverkningsanmälan finns fynd av 4 naturvårdsarter, varav 1 är rödlistad, 1 är fridlyst, 3 är typiska (T) och 2 är signalarter (S): lunglav (NT, T), gulnål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