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dokument behandlar höga naturvärden i avverkningsanmälan A 19975-2026 i Ljusdals kommun. Denna avverkningsanmälan inkom 2026-04-24 10:35:38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6818309, E 492191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