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dokument behandlar höga naturvärden i avverkningsanmälan A 22714-2026 i Ljusdals kommun. Denna avverkningsanmälan inkom 2026-05-14 16:11:10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tretåig hackspett (NT, §4), varglav (NT, §8), vedflamlav (NT), mindre märgborre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925"/>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3143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tretåig hackspett (NT, §4), varglav (NT, §8),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3598764"/>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3598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