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dokument behandlar höga naturvärden i avverkningsanmälan A 26962-2026 i Ljusdals kommun. Denna avverkningsanmälan inkom 2026-06-12 13:46:57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445"/>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2839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147870"/>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147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