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dokument behandlar höga naturvärden i avverkningsanmälan A 19880-2026 i Ljusdals kommun. Denna avverkningsanmälan inkom 2026-04-23 15:59:04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