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klagomål behandlar höga naturvärden i avverkningsanmälan A 30295-2025 i Ljusdals kommun som inkom 2025-06-19 och omfattar 9,1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6860313, E 512939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