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23483-2025 i Ljusdals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