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dokument behandlar höga naturvärden i avverkningsanmälan A 46244-2024 i Ljusdals kommun. Denna avverkningsanmälan inkom 2024-10-16 14:10:04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