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32807-2024 i Ljusdals kommun</w:t>
      </w:r>
    </w:p>
    <w:p>
      <w:r>
        <w:t>Detta dokument behandlar höga naturvärden i avverkningsanmälan A 32807-2024 i Ljusdals kommun. Denna avverkningsanmälan inkom 2024-08-12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32807-2024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6909349, E 525806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