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klagomål behandlar höga naturvärden i avverkningsanmälan A 33338-2025 i Ljusdals kommun som inkom 2025-07-03 och omfattar 1,6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6846878, E 529414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