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30295-2025 i Ljusdals kommun</w:t>
      </w:r>
    </w:p>
    <w:p>
      <w:r>
        <w:t>Detta dokument behandlar höga naturvärden i avverkningsanmälan A 30295-2025 i Ljusdals kommun. Denna avverkningsanmälan inkom 2025-06-19 11:21:27 och omfattar 9,1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30295-2025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6860313, E 512939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