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dokument behandlar höga naturvärden i avverkningsanmälan A 23779-2026 i Ljusdals kommun. Denna avverkningsanmälan inkom 2026-05-22 14:12:50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6840805, E 477880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