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klagomål behandlar höga naturvärden i avverkningsanmälan A 38088-2025 i Ljusdals kommun som inkom 2025-08-13 och omfattar 3,0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6866310, E 513344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