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klagomål behandlar höga naturvärden i avverkningsanmälan A 35582-2022 i Ljusdals kommun som inkom 2022-08-26 och omfattar 3,3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6835096, E 504583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