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klagomål behandlar höga naturvärden i avverkningsanmälan A 42937-2022 i Ljusdals kommun som inkom 2022-09-29 och omfattar 0,7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6832897, E 559417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