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klagomål behandlar höga naturvärden i avverkningsanmälan A 38115-2021 i Ljusdals kommun som inkom 2021-07-28 och omfattar 2,7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6858407, E 546731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