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4472-2022 i Ljusda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