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8930-2026 i Ljusdals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