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dokument behandlar höga naturvärden i avverkningsanmälan A 24949-2025 i Ljusdals kommun. Denna avverkningsanmälan inkom 2025-05-22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