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som inkom 2024-05-10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7 naturvårdsarter hittats: garnlav (VU, T), knärot (VU, T, §8), kattfotslav (NT, T), rosenticka (NT, T), ullticka (NT, T), violettgrå tagellav (NT, T) och vitgrynig nållav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6840419, E 545423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