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dokument behandlar höga naturvärden i avverkningsanmälan A 23394-2024 i Ljusdals kommun som inkom 2024-06-10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6866713, E 535012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