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dokument behandlar höga naturvärden i avverkningsanmälan A 42008-2025 i Ljusdals kommun som inkom 2025-09-03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6881401, E 545147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