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som inkom 2025-09-03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lavskrika (NT, T, §4) och vedflamlav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6846792, E 521156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