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dokument behandlar höga naturvärden i avverkningsanmälan A 47933-2025 i Ljusdals kommun som inkom 2025-10-02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vitfläckig guldvinge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37620"/>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3762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6848362, E 565096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