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som inkom 2025-11-26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knärot (VU, T, §8), dropptaggsvamp (NT, T), kolflarnlav (NT, T), mörk kolflarnlav (NT), talltita (NT, §4), tretåig hackspett (NT, T, §4), vedflamlav (NT), vedskivlav (NT, T), violettgrå tagellav (NT, T), jättesvampmal (S), mindre märgborre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