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Detta dokument behandlar höga naturvärden i avverkningsanmälan A 22714-2026 i Ljusdals kommun som inkom 2026-05-14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6821503, E 500779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12 naturvårdsarter hittats: garnlav (VU, T), knärot (VU, T, §8), blanksvart spiklav (NT), mörk kolflarnlav (NT), tallticka (NT, T), tretåig hackspett (NT, T, §4), varglav (NT, §8), vedflamlav (NT), mindre märgborre (S, T), spillkråka (T, §4), tjäder (T, §4) och grönsiska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varglav (NT, §8), spillkråka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