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Detta dokument behandlar höga naturvärden i avverkningsanmälan A 29934-2024 i Ljusdals kommun som inkom 2024-07-15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6831699, E 520435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dropptaggsvamp (NT, T), dvärgbägarlav (NT, T), kolflarnlav (NT, T), mörk kolflarnlav (NT), vedskivlav (NT, T), mindre märgborre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