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Detta dokument behandlar höga naturvärden i avverkningsanmälan A 32502-2023 i Ljusdals kommun som inkom 2023-07-14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6905501, E 528021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dropptaggsvamp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