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som inkom 2025-07-21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6894203, E 550078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T, §8), lunglav (NT, T), vitgrynig nållav (NT), skinnlav (S, T), spillkråka (T, §4) och nattviol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spillkråka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