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Detta dokument behandlar höga naturvärden i avverkningsanmälan A 36058-2025 i Ljusdals kommun som inkom 2025-07-28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6846639, E 499482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