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Detta dokument behandlar höga naturvärden i avverkningsanmälan A 42937-2022 i Ljusdals kommun som inkom 2022-09-29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6832897, E 559417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15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