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Detta dokument behandlar höga naturvärden i avverkningsanmälan A 44020-2023 i Ljusdals kommun som inkom 2023-09-19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6867196, E 521351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