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Detta dokument behandlar höga naturvärden i avverkningsanmälan A 44856-2024 i Ljusdals kommun som inkom 2024-10-10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6844572, E 508698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