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Detta dokument behandlar höga naturvärden i avverkningsanmälan A 45450-2025 i Ljusdals kommun som inkom 2025-09-22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6851191, E 483284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25 meter från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