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Detta dokument behandlar höga naturvärden i avverkningsanmälan A 46651-2025 i Ljusdals kommun som inkom 2025-09-26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6842715, E 481621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