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Detta dokument behandlar höga naturvärden i avverkningsanmälan A 52787-2024 i Ljusdals kommun som inkom 2024-11-14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6905201, E 543518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