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dokument behandlar höga naturvärden i avverkningsanmälan A 10738-2026 i Ljusdals kommun. Denna avverkningsanmälan inkom 2026-02-25 12:05:19 och omfattar 12,2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738-2026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