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avverkningsanmälan A 26749-2026 i Ljusdals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