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25489-2026 i Ljusdals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