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50654-2025 i Ljusdals kommun</w:t>
      </w:r>
    </w:p>
    <w:p>
      <w:r>
        <w:t>Detta klagomål behandlar höga naturvärden i avverkningsanmälan A 50654-2025 i Ljusdals kommun som inkom 2025-10-15 och omfattar 6,3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50654-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6841244, E 478585 i SWEREF 99 TM.</w:t>
      </w:r>
    </w:p>
    <w:p>
      <w:r>
        <w:t>I och inom 8 meter från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