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dokument behandlar höga naturvärden i avverkningsanmälan A 31473-2023 i Ljusdals kommun. Denna avverkningsanmälan inkom 2023-07-07 00:00:00 och omfattar 15,5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