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26202-2025 i Ljusdals kommun</w:t>
      </w:r>
    </w:p>
    <w:p>
      <w:r>
        <w:t>Detta dokument behandlar höga naturvärden i avverkningsanmälan A 26202-2025 i Ljusdals kommun. Denna avverkningsanmälan inkom 2025-05-28 12:13:07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26202-2025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6863347, E 507906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