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12 meter från avverkningsanmälan A 21282-2024 i Gävle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